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2026-07-15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2</w:t>
      </w:r>
    </w:p>
    <w:p/>
    <w:p>
      <w:pPr>
        <w:pStyle w:val="Heading2"/>
      </w:pPr>
      <w:r>
        <w:t>Portaria Previc Nº 434, DE 13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60</w:t>
      </w:r>
    </w:p>
    <w:p/>
    <w:p>
      <w:r>
        <w:t>Portaria Previc Nº 434, DE 13 DE junho DE 2026</w:t>
      </w:r>
    </w:p>
    <w:p>
      <w:r>
        <w:t>O DIRETOR DE LICENCIAMENTO, no uso das atribuições que lhe confere a alínea "c" do inciso I do art. 16 do Decreto nº 11.241, de 18 de outubro de 2022, e considerando as manifestações técnicas exaradas no Processo nº 44011.011381/2025-65, resolve:</w:t>
      </w:r>
    </w:p>
    <w:p>
      <w:r>
        <w:t>Art. 1º Aprovar as alterações propostas para o estatuto da entidade Agros - Instituto UFV de Seguridade Social, CNPJ nº 20.320.487/0001-05, nos termos do supracitado processo.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515, DE 6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60</w:t>
      </w:r>
    </w:p>
    <w:p/>
    <w:p>
      <w:r>
        <w:t>Portaria Previc Nº 515, DE 6 DE julho DE 2026</w:t>
      </w:r>
    </w:p>
    <w:p>
      <w:r>
        <w:t>O DIRETOR DE LICENCIAMENTO, no uso das atribuições que lhe confere a alínea "c" do inciso I do art. 16 do Decreto nº 11.241, de 18 de outubro de 2022, e considerando as manifestações técnicas exaradas no Processo nº 44011.012962/2025-14, resolve:</w:t>
      </w:r>
    </w:p>
    <w:p>
      <w:r>
        <w:t>Art. 1º Aprovar as alterações propostas para o estatuto da entidade MPREV - MARELLI ENTIDADE DE PREVIDÊNCIA PRIVADA, CNPJ Nº 59.986.778/0001-64, nos termos do supracitado processo.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