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2026-05-18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9</w:t>
      </w:r>
    </w:p>
    <w:p/>
    <w:p>
      <w:pPr>
        <w:pStyle w:val="Heading2"/>
      </w:pPr>
      <w:r>
        <w:t>PORTARIA CGAUT/SUSEP nº 44, de 15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68</w:t>
      </w:r>
    </w:p>
    <w:p/>
    <w:p>
      <w:r>
        <w:t>PORTARIA CGAUT/SUSEP nº 44, de 15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parágrafo 1º do artigo 128 da Resolução CNSP nº 432, de 12 de novembro de 2021, combinado com o inciso V do artigo 5º da Resolução CNSP nº 422, de 11 de novembro de 2021, e o que consta do processo Susep nº 15414.618807/2026-56, resolve:</w:t>
      </w:r>
    </w:p>
    <w:p>
      <w:r>
        <w:t>Art. 1º Fica homologada a eleição de membro de comitê de auditoria de CNP SEGUROS HOLDING BRASIL S.A., CNPJ nº 14.045.781/0001-45, com sede na cidade de Brasília - DF, conforme deliberado na assembleia geral extraordinária realizada em 4 de março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Previc Nº 367, DE 13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92</w:t>
      </w:r>
    </w:p>
    <w:p/>
    <w:p>
      <w:r>
        <w:t>Portaria Previc Nº 367, DE 13 DE maio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44011.005037/2025-37, resolve:</w:t>
      </w:r>
    </w:p>
    <w:p>
      <w:r>
        <w:t>Art. 1º Aprovar a alteração do convênio de adesão celebrado entre a empresa Hitachi Astemo Campinas Ltda., CNPJ nº 13.625.300/0001-08, atual denominação da AB Sistema de Freios Ltda, na condição de patrocinadora do Plano de Aposentadoria AB Freios, CNPB nº 2013.0018-19, e o MULTIBRA FUNDO DE PENSÃO, CNPJ nº 30.459.788/0001-60, na condição de entidade fechada de previdência complementar responsável pela administração do referido plano, em razão da alteração da denominação social da patrocinadora.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369, DE 15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92</w:t>
      </w:r>
    </w:p>
    <w:p/>
    <w:p>
      <w:r>
        <w:t>Portaria Previc Nº 369, DE 15 DE maio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44011.012495/2025-22, resolve:</w:t>
      </w:r>
    </w:p>
    <w:p>
      <w:r>
        <w:t>Art. 1º Aprovar a alteração do convênio de adesão celebrado entre a ITAÚ UNIBANCO S.A., CNPJ nº 60.701.190/0001-04, entre outras, na condição de patrocinadoras do Plano de Previdência Unibanco - Futuro Inteligente, CNPB nº 1997.0040-38, e a Fundação Itaú Unibanco - Previdência Complementar, CNPJ nº 61.155.248/0001-16, na condição de entidade fechada de previdência complementar responsável pela administração do referido plano.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371, DE 15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92</w:t>
      </w:r>
    </w:p>
    <w:p/>
    <w:p>
      <w:r>
        <w:t>Portaria Previc Nº 371, DE 15 DE maio DE 2026</w:t>
      </w:r>
    </w:p>
    <w:p>
      <w:r>
        <w:t>O DIRETOR DE LICENCIAMENTO, no uso das atribuições que lhe confere a alínea "c" do inciso I do art. 16 do Decreto nº 11.241, de 18 de outubro de 2022, e considerando as manifestações técnicas exaradas no Processo nº 44011.001504/2026-31, resolve:</w:t>
      </w:r>
    </w:p>
    <w:p>
      <w:r>
        <w:t>Art. 1º Aprovar as alterações propostas para o estatuto da entidade PREVI - ERICSSON - SOCIEDADE DE PREVIDÊNCIA PRIVADA (E-INVEST), CNPJ nº 67.142.521/0001-54, nos termos do supracitado processo.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Previc Nº 372, DE 15 DE maio DE 2026</w:t>
      </w:r>
    </w:p>
    <w:p>
      <w:r>
        <w:t>Categoria: Ministério da Previdência Social/Superintendência Nacional de Previdência Complementar/Diretoria de Licenciamento</w:t>
      </w:r>
    </w:p>
    <w:p>
      <w:r>
        <w:t>Página: 92</w:t>
      </w:r>
    </w:p>
    <w:p/>
    <w:p>
      <w:r>
        <w:t>Portaria Previc Nº 372, DE 15 DE maio DE 2026</w:t>
      </w:r>
    </w:p>
    <w:p>
      <w:r>
        <w:t>O DIRETOR DE LICENCIAMENTO, no uso das atribuições que lhe confere a alínea "d" do inciso I do art. 16 do Decreto nº 11.241, de 18 de outubro de 2022, e considerando as manifestações técnicas exaradas no Processo nº 44011.007789/2025-32, resolve:</w:t>
      </w:r>
    </w:p>
    <w:p>
      <w:r>
        <w:t>Art. 1º Aprovar a alteração do convênio de adesão celebrado entre a Agência Estado S.A., CNPJ nº 62.652.961/0001-38, a OESP Mídia e Transportes S.A., CNPJ nº 02.688.912/0001-23, a Rádio Eldorado Ltda., CNPJ nº 60.694.239/0001-30, e a S/A O Estado de S. Paulo, CNPJ nº 61.533.949/0001-41, na condição de patrocinadoras do Plano de Benefícios OESPREV, CNPB nº 1995.0019-29, e o Multipensions Bradesco - Fundo Multipatrocinado de Previdência Privada, CNPJ nº 02.866.728/0001-26, na condição de entidade fechada de previdência complementar responsável pela administração do referido plano.</w:t>
      </w:r>
    </w:p>
    <w:p>
      <w:r>
        <w:t>Art. 2º Esta Portaria entra em vigor na data de sua publicação.</w:t>
      </w:r>
    </w:p>
    <w:p>
      <w:r>
        <w:t>GUILHERME CAPRIATA VACCARO CAMPELO BEZERRA</w:t>
      </w:r>
    </w:p>
    <w:p>
      <w:r>
        <w:br w:type="page"/>
      </w:r>
    </w:p>
    <w:p>
      <w:pPr>
        <w:pStyle w:val="Heading2"/>
      </w:pPr>
      <w:r>
        <w:t>PORTARIA CGAUT/SUSEP nº 45, de 15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68</w:t>
      </w:r>
    </w:p>
    <w:p/>
    <w:p>
      <w:r>
        <w:t>PORTARIA CGAUT/SUSEP nº 45, de 15 de MAIO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nos incisos I e V do artigo 5º da Resolução CNSP nº 422, de 11 de novembro de 2021, e o que consta do processo Susep nº 15414.605399/2026-72, resolve:</w:t>
      </w:r>
    </w:p>
    <w:p>
      <w:r>
        <w:t>Art. 1º Ficam homologadas as seguintes deliberações tomadas pelos acionistas de AZUL COMPANHIA DE SEGUROS GERAIS, CNPJ nº 33.448.150/0001-11, com sede na cidade do Rio de Janeiro - RJ, na assembleia geral extraordinária realizada em 2 de janeiro de 2026:</w:t>
      </w:r>
    </w:p>
    <w:p>
      <w:r>
        <w:t>I - destituição e eleição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46, de 15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68</w:t>
      </w:r>
    </w:p>
    <w:p/>
    <w:p>
      <w:r>
        <w:t>PORTARIA CGAUT/SUSEP nº 46, de 15 de MAIO de 2026</w:t>
      </w:r>
    </w:p>
    <w:p>
      <w:r>
        <w:t>O COORDENADOR-GERAL DA COORDENAÇÃO-GERAL DE AUTORIZAÇÕES DA SUPERINTENDÊNCIA DE SEGUROS PRIVADOS - CGAUT, no uso da competência subdelegada pelo Superintendente da Susep, por meio da Portaria nº 8.186, de 21 de julho de 2023, tendo em vista o disposto no inciso I do artigo 36 do Decreto-Lei nº 73, de 21 de novembro de 1966, com base nos incisos I e V do artigo 5º da Resolução CNSP nº 422, de 11 de novembro de 2021, e o que consta do processo Susep nº 15414.605404/2026-47, resolve:</w:t>
      </w:r>
    </w:p>
    <w:p>
      <w:r>
        <w:t>Art. 1º Ficam homologadas as seguintes deliberações tomadas pelos acionistas de PORTO SEGURO CAPITALIZAÇÃO S.A., CNPJ nº 16.551.758/0001-58, com sede na cidade de São Paulo - SP, na assembleia geral extraordinária realizada em 2 de janeiro de 2026:</w:t>
      </w:r>
    </w:p>
    <w:p>
      <w:r>
        <w:t>I - destituição e eleição de administradores; e</w:t>
      </w:r>
    </w:p>
    <w:p>
      <w:r>
        <w:t>II - reforma e consolidação do estatuto social.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47, de 15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68</w:t>
      </w:r>
    </w:p>
    <w:p/>
    <w:p>
      <w:r>
        <w:t>PORTARIA CGAUT/SUSEP nº 47, de 15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15414.605743/2026-23, resolve:</w:t>
      </w:r>
    </w:p>
    <w:p>
      <w:r>
        <w:t>Art. 1º Fica homologada a eleição de administradores de ITAÚ SEGUROS S.A., CNPJ nº 61.557.039/0001-07, com sede na cidade de São Paulo - SP, conforme deliberado na assembleia geral extraordinária realizada em 2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p>
      <w:pPr>
        <w:pStyle w:val="Heading2"/>
      </w:pPr>
      <w:r>
        <w:t>PORTARIA CGAUT/SUSEP nº 48, de 15 de MAIO de 2026</w:t>
      </w:r>
    </w:p>
    <w:p>
      <w:r>
        <w:t>Categoria: Ministério da Fazenda/Superintendência de Seguros Privados/Diretoria de Organização de Mercado e Regulação de Conduta/Coordenação-Geral de Autorizações</w:t>
      </w:r>
    </w:p>
    <w:p>
      <w:r>
        <w:t>Página: 68</w:t>
      </w:r>
    </w:p>
    <w:p/>
    <w:p>
      <w:r>
        <w:t>PORTARIA CGAUT/SUSEP nº 48, de 15 de MAIO de 2026</w:t>
      </w:r>
    </w:p>
    <w:p>
      <w:r>
        <w:t>O COORDENADOR-GERAL DA COORDENAÇÃO-GERAL DE AUTORIZAÇÕES DA SUPERINTENDÊNCIA DE SEGUROS PRIVADOS - CGAUT, no uso da competência delegada pelo Superintendente da Susep, por meio da Portaria nº 8.186, de 21 de julho de 2023, tendo em vista o disposto no inciso I do artigo 36 do Decreto-Lei nº 73, de 21 de novembro de 1966, com base no inciso V do artigo 5º da Resolução CNSP nº 422, de 11 de novembro de 2021, e o que consta do processo Susep nº 15414.605723/2026-52, resolve:</w:t>
      </w:r>
    </w:p>
    <w:p>
      <w:r>
        <w:t>Art. 1º Fica homologada a eleição de administradores de CIA. ITAÚ DE CAPITALIZAÇÃO, CNPJ nº 23.025.711/0001-16, com sede na cidade de São Paulo - SP, conforme deliberado na assembleia geral extraordinária realizada em 2 de janeiro de 2026.</w:t>
      </w:r>
    </w:p>
    <w:p>
      <w:r>
        <w:t>Art. 2º Esta portaria entra em vigor na data de sua publicação.</w:t>
      </w:r>
    </w:p>
    <w:p>
      <w:r>
        <w:t>MAUREL ALEXIS WEICHERT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